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SỞ GIÁO DỤC VÀ ĐÀO TẠO THANH HÓA</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ĐỀ CHÍNH THỨC</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KỲ THI TUYỂN SINH LỚP 10 THPT</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NĂM HỌC 2025 - 2026</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MÔN THI: NGỮ VĂN</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Thời gian làm bài: 120 phút (không kể thời gian giao đề)</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Ngày thi: 03/6/2025</w:t>
      </w: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sz w:val="20"/>
          <w:szCs w:val="20"/>
          <w:rtl w:val="0"/>
        </w:rPr>
        <w:t xml:space="preserve">(Đề thi gồm 02 trang)</w:t>
      </w:r>
      <w:r w:rsidDel="00000000" w:rsidR="00000000" w:rsidRPr="00000000">
        <w:rPr>
          <w:rtl w:val="0"/>
        </w:rPr>
      </w:r>
    </w:p>
    <w:p w:rsidR="00000000" w:rsidDel="00000000" w:rsidP="00000000" w:rsidRDefault="00000000" w:rsidRPr="00000000" w14:paraId="00000002">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Đi tìm quê trong quê</w:t>
      </w:r>
    </w:p>
    <w:p w:rsidR="00000000" w:rsidDel="00000000" w:rsidP="00000000" w:rsidRDefault="00000000" w:rsidRPr="00000000" w14:paraId="00000003">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Ràng rịt cỏ xanh đê</w:t>
      </w:r>
    </w:p>
    <w:p w:rsidR="00000000" w:rsidDel="00000000" w:rsidP="00000000" w:rsidRDefault="00000000" w:rsidRPr="00000000" w14:paraId="00000004">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Níu chân - Chào ta đấy</w:t>
      </w:r>
    </w:p>
    <w:p w:rsidR="00000000" w:rsidDel="00000000" w:rsidP="00000000" w:rsidRDefault="00000000" w:rsidRPr="00000000" w14:paraId="00000005">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Nao nao cò trắng vẫy</w:t>
      </w:r>
    </w:p>
    <w:p w:rsidR="00000000" w:rsidDel="00000000" w:rsidP="00000000" w:rsidRDefault="00000000" w:rsidRPr="00000000" w14:paraId="00000006">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Đi tìm thơ trong thơ</w:t>
      </w:r>
    </w:p>
    <w:p w:rsidR="00000000" w:rsidDel="00000000" w:rsidP="00000000" w:rsidRDefault="00000000" w:rsidRPr="00000000" w14:paraId="00000007">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Giật mình tỉnh cơn mơ</w:t>
      </w:r>
    </w:p>
    <w:p w:rsidR="00000000" w:rsidDel="00000000" w:rsidP="00000000" w:rsidRDefault="00000000" w:rsidRPr="00000000" w14:paraId="00000008">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Véo von con sáo sậu</w:t>
      </w:r>
    </w:p>
    <w:p w:rsidR="00000000" w:rsidDel="00000000" w:rsidP="00000000" w:rsidRDefault="00000000" w:rsidRPr="00000000" w14:paraId="00000009">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Đánh thức miền thơ ấu</w:t>
      </w:r>
    </w:p>
    <w:p w:rsidR="00000000" w:rsidDel="00000000" w:rsidP="00000000" w:rsidRDefault="00000000" w:rsidRPr="00000000" w14:paraId="0000000A">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Đi tìm tôi trong tôi</w:t>
      </w:r>
    </w:p>
    <w:p w:rsidR="00000000" w:rsidDel="00000000" w:rsidP="00000000" w:rsidRDefault="00000000" w:rsidRPr="00000000" w14:paraId="0000000B">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Ngày xưa ấy đâu rồi</w:t>
      </w:r>
    </w:p>
    <w:p w:rsidR="00000000" w:rsidDel="00000000" w:rsidP="00000000" w:rsidRDefault="00000000" w:rsidRPr="00000000" w14:paraId="0000000C">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Trắng trời bông bưởi trắng</w:t>
      </w:r>
    </w:p>
    <w:p w:rsidR="00000000" w:rsidDel="00000000" w:rsidP="00000000" w:rsidRDefault="00000000" w:rsidRPr="00000000" w14:paraId="0000000D">
      <w:pPr>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Bâng khuâng cầm sợi nắng</w:t>
      </w:r>
    </w:p>
    <w:p w:rsidR="00000000" w:rsidDel="00000000" w:rsidP="00000000" w:rsidRDefault="00000000" w:rsidRPr="00000000" w14:paraId="0000000E">
      <w:pPr>
        <w:rPr>
          <w:sz w:val="20"/>
          <w:szCs w:val="20"/>
        </w:rPr>
      </w:pPr>
      <w:r w:rsidDel="00000000" w:rsidR="00000000" w:rsidRPr="00000000">
        <w:rPr>
          <w:rFonts w:ascii="Calibri" w:cs="Calibri" w:eastAsia="Calibri" w:hAnsi="Calibri"/>
          <w:i w:val="1"/>
          <w:sz w:val="20"/>
          <w:szCs w:val="20"/>
          <w:rtl w:val="0"/>
        </w:rPr>
        <w:t xml:space="preserve">Đi tìm xuân trong xuân</w:t>
      </w:r>
      <w:r w:rsidDel="00000000" w:rsidR="00000000" w:rsidRPr="00000000">
        <w:rPr>
          <w:b w:val="1"/>
          <w:sz w:val="20"/>
          <w:szCs w:val="20"/>
          <w:rtl w:val="0"/>
        </w:rPr>
        <w:t xml:space="preserve">I. ĐỌC HIỂU (4,0 điểm)</w:t>
      </w: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b w:val="1"/>
          <w:sz w:val="20"/>
          <w:szCs w:val="20"/>
          <w:rtl w:val="0"/>
        </w:rPr>
        <w:t xml:space="preserve">Đọc văn bản:</w:t>
      </w:r>
      <w:r w:rsidDel="00000000" w:rsidR="00000000" w:rsidRPr="00000000">
        <w:rPr>
          <w:rtl w:val="0"/>
        </w:rPr>
      </w:r>
    </w:p>
    <w:p w:rsidR="00000000" w:rsidDel="00000000" w:rsidP="00000000" w:rsidRDefault="00000000" w:rsidRPr="00000000" w14:paraId="00000010">
      <w:pPr>
        <w:rPr>
          <w:b w:val="1"/>
          <w:i w:val="1"/>
          <w:sz w:val="20"/>
          <w:szCs w:val="20"/>
        </w:rPr>
      </w:pPr>
      <w:r w:rsidDel="00000000" w:rsidR="00000000" w:rsidRPr="00000000">
        <w:rPr>
          <w:b w:val="1"/>
          <w:i w:val="1"/>
          <w:sz w:val="20"/>
          <w:szCs w:val="20"/>
          <w:rtl w:val="0"/>
        </w:rPr>
        <w:t xml:space="preserve">NGẨN NGƠ TÌM</w:t>
      </w:r>
    </w:p>
    <w:p w:rsidR="00000000" w:rsidDel="00000000" w:rsidP="00000000" w:rsidRDefault="00000000" w:rsidRPr="00000000" w14:paraId="00000011">
      <w:pPr>
        <w:rPr>
          <w:i w:val="1"/>
          <w:sz w:val="20"/>
          <w:szCs w:val="20"/>
        </w:rPr>
      </w:pPr>
      <w:r w:rsidDel="00000000" w:rsidR="00000000" w:rsidRPr="00000000">
        <w:rPr>
          <w:i w:val="1"/>
          <w:sz w:val="20"/>
          <w:szCs w:val="20"/>
          <w:rtl w:val="0"/>
        </w:rPr>
        <w:t xml:space="preserve">(Nguyễn Ngọc Hưng)</w:t>
      </w:r>
    </w:p>
    <w:p w:rsidR="00000000" w:rsidDel="00000000" w:rsidP="00000000" w:rsidRDefault="00000000" w:rsidRPr="00000000" w14:paraId="00000012">
      <w:pPr>
        <w:rPr>
          <w:i w:val="1"/>
          <w:sz w:val="20"/>
          <w:szCs w:val="20"/>
        </w:rPr>
      </w:pPr>
      <w:r w:rsidDel="00000000" w:rsidR="00000000" w:rsidRPr="00000000">
        <w:rPr>
          <w:i w:val="1"/>
          <w:sz w:val="20"/>
          <w:szCs w:val="20"/>
          <w:rtl w:val="0"/>
        </w:rPr>
        <w:t xml:space="preserve">Sau nhiều năm xa xứ</w:t>
      </w:r>
    </w:p>
    <w:p w:rsidR="00000000" w:rsidDel="00000000" w:rsidP="00000000" w:rsidRDefault="00000000" w:rsidRPr="00000000" w14:paraId="00000013">
      <w:pPr>
        <w:rPr>
          <w:i w:val="1"/>
          <w:sz w:val="20"/>
          <w:szCs w:val="20"/>
        </w:rPr>
      </w:pPr>
      <w:r w:rsidDel="00000000" w:rsidR="00000000" w:rsidRPr="00000000">
        <w:rPr>
          <w:i w:val="1"/>
          <w:sz w:val="20"/>
          <w:szCs w:val="20"/>
          <w:rtl w:val="0"/>
        </w:rPr>
        <w:t xml:space="preserve">Ngơ ngác lối xưa về</w:t>
      </w:r>
    </w:p>
    <w:p w:rsidR="00000000" w:rsidDel="00000000" w:rsidP="00000000" w:rsidRDefault="00000000" w:rsidRPr="00000000" w14:paraId="00000014">
      <w:pPr>
        <w:rPr>
          <w:i w:val="1"/>
          <w:sz w:val="20"/>
          <w:szCs w:val="20"/>
        </w:rPr>
      </w:pPr>
      <w:r w:rsidDel="00000000" w:rsidR="00000000" w:rsidRPr="00000000">
        <w:rPr>
          <w:i w:val="1"/>
          <w:sz w:val="20"/>
          <w:szCs w:val="20"/>
          <w:rtl w:val="0"/>
        </w:rPr>
        <w:t xml:space="preserve">Làng đổi thay quá đỗi</w:t>
      </w:r>
    </w:p>
    <w:p w:rsidR="00000000" w:rsidDel="00000000" w:rsidP="00000000" w:rsidRDefault="00000000" w:rsidRPr="00000000" w14:paraId="00000015">
      <w:pPr>
        <w:rPr>
          <w:b w:val="1"/>
          <w:sz w:val="20"/>
          <w:szCs w:val="20"/>
        </w:rPr>
      </w:pPr>
      <w:r w:rsidDel="00000000" w:rsidR="00000000" w:rsidRPr="00000000">
        <w:rPr>
          <w:rtl w:val="0"/>
        </w:rPr>
      </w:r>
    </w:p>
    <w:p w:rsidR="00000000" w:rsidDel="00000000" w:rsidP="00000000" w:rsidRDefault="00000000" w:rsidRPr="00000000" w14:paraId="00000016">
      <w:pPr>
        <w:rPr>
          <w:rFonts w:ascii="Calibri" w:cs="Calibri" w:eastAsia="Calibri" w:hAnsi="Calibri"/>
          <w:i w:val="1"/>
          <w:sz w:val="20"/>
          <w:szCs w:val="20"/>
        </w:rPr>
      </w:pPr>
      <w:r w:rsidDel="00000000" w:rsidR="00000000" w:rsidRPr="00000000">
        <w:rPr>
          <w:rFonts w:ascii="Calibri" w:cs="Calibri" w:eastAsia="Calibri" w:hAnsi="Calibri"/>
          <w:sz w:val="20"/>
          <w:szCs w:val="20"/>
          <w:rtl w:val="0"/>
        </w:rPr>
        <w:t xml:space="preserve">(Trích theo Tổng tập Văn học và Tuổi trẻ 2024, NXB Giáo dục Việt Nam, 2024, tr.32)</w:t>
      </w:r>
      <w:r w:rsidDel="00000000" w:rsidR="00000000" w:rsidRPr="00000000">
        <w:rPr>
          <w:rtl w:val="0"/>
        </w:rPr>
      </w:r>
    </w:p>
    <w:p w:rsidR="00000000" w:rsidDel="00000000" w:rsidP="00000000" w:rsidRDefault="00000000" w:rsidRPr="00000000" w14:paraId="00000017">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Thực hiện các yêu cầu sau:</w:t>
      </w:r>
      <w:r w:rsidDel="00000000" w:rsidR="00000000" w:rsidRPr="00000000">
        <w:rPr>
          <w:rtl w:val="0"/>
        </w:rPr>
      </w:r>
    </w:p>
    <w:p w:rsidR="00000000" w:rsidDel="00000000" w:rsidP="00000000" w:rsidRDefault="00000000" w:rsidRPr="00000000" w14:paraId="00000018">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Câu 1.</w:t>
      </w:r>
      <w:r w:rsidDel="00000000" w:rsidR="00000000" w:rsidRPr="00000000">
        <w:rPr>
          <w:rFonts w:ascii="Calibri" w:cs="Calibri" w:eastAsia="Calibri" w:hAnsi="Calibri"/>
          <w:sz w:val="20"/>
          <w:szCs w:val="20"/>
          <w:rtl w:val="0"/>
        </w:rPr>
        <w:t xml:space="preserve"> Xác định thể thơ của văn bản.</w:t>
        <w:br w:type="textWrapping"/>
      </w:r>
      <w:r w:rsidDel="00000000" w:rsidR="00000000" w:rsidRPr="00000000">
        <w:rPr>
          <w:rFonts w:ascii="Calibri" w:cs="Calibri" w:eastAsia="Calibri" w:hAnsi="Calibri"/>
          <w:b w:val="1"/>
          <w:sz w:val="20"/>
          <w:szCs w:val="20"/>
          <w:rtl w:val="0"/>
        </w:rPr>
        <w:t xml:space="preserve">Câu 2.</w:t>
      </w:r>
      <w:r w:rsidDel="00000000" w:rsidR="00000000" w:rsidRPr="00000000">
        <w:rPr>
          <w:rFonts w:ascii="Calibri" w:cs="Calibri" w:eastAsia="Calibri" w:hAnsi="Calibri"/>
          <w:sz w:val="20"/>
          <w:szCs w:val="20"/>
          <w:rtl w:val="0"/>
        </w:rPr>
        <w:t xml:space="preserve"> Trong khổ thơ (3), ấn tượng nào đã </w:t>
      </w:r>
      <w:r w:rsidDel="00000000" w:rsidR="00000000" w:rsidRPr="00000000">
        <w:rPr>
          <w:rFonts w:ascii="Calibri" w:cs="Calibri" w:eastAsia="Calibri" w:hAnsi="Calibri"/>
          <w:i w:val="1"/>
          <w:sz w:val="20"/>
          <w:szCs w:val="20"/>
          <w:rtl w:val="0"/>
        </w:rPr>
        <w:t xml:space="preserve">đánh thức miền thơ ấu</w:t>
      </w:r>
      <w:r w:rsidDel="00000000" w:rsidR="00000000" w:rsidRPr="00000000">
        <w:rPr>
          <w:rFonts w:ascii="Calibri" w:cs="Calibri" w:eastAsia="Calibri" w:hAnsi="Calibri"/>
          <w:sz w:val="20"/>
          <w:szCs w:val="20"/>
          <w:rtl w:val="0"/>
        </w:rPr>
        <w:t xml:space="preserve"> của nhân vật trữ tình?</w:t>
        <w:br w:type="textWrapping"/>
      </w:r>
      <w:r w:rsidDel="00000000" w:rsidR="00000000" w:rsidRPr="00000000">
        <w:rPr>
          <w:rFonts w:ascii="Calibri" w:cs="Calibri" w:eastAsia="Calibri" w:hAnsi="Calibri"/>
          <w:b w:val="1"/>
          <w:sz w:val="20"/>
          <w:szCs w:val="20"/>
          <w:rtl w:val="0"/>
        </w:rPr>
        <w:t xml:space="preserve">Câu 3.</w:t>
      </w:r>
      <w:r w:rsidDel="00000000" w:rsidR="00000000" w:rsidRPr="00000000">
        <w:rPr>
          <w:rFonts w:ascii="Calibri" w:cs="Calibri" w:eastAsia="Calibri" w:hAnsi="Calibri"/>
          <w:sz w:val="20"/>
          <w:szCs w:val="20"/>
          <w:rtl w:val="0"/>
        </w:rPr>
        <w:t xml:space="preserve"> Nêu tác dụng của biện pháp tu từ nhân hóa trong hai dòng thơ sau:</w:t>
        <w:br w:type="textWrapping"/>
      </w:r>
      <w:r w:rsidDel="00000000" w:rsidR="00000000" w:rsidRPr="00000000">
        <w:rPr>
          <w:rFonts w:ascii="Calibri" w:cs="Calibri" w:eastAsia="Calibri" w:hAnsi="Calibri"/>
          <w:i w:val="1"/>
          <w:sz w:val="20"/>
          <w:szCs w:val="20"/>
          <w:rtl w:val="0"/>
        </w:rPr>
        <w:t xml:space="preserve">Rặng rì rào cành tre</w:t>
        <w:br w:type="textWrapping"/>
        <w:t xml:space="preserve">Níu chân – Chào ta đấy</w:t>
      </w:r>
      <w:r w:rsidDel="00000000" w:rsidR="00000000" w:rsidRPr="00000000">
        <w:rPr>
          <w:rtl w:val="0"/>
        </w:rPr>
      </w:r>
    </w:p>
    <w:p w:rsidR="00000000" w:rsidDel="00000000" w:rsidP="00000000" w:rsidRDefault="00000000" w:rsidRPr="00000000" w14:paraId="00000019">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Câu 4.</w:t>
      </w:r>
      <w:r w:rsidDel="00000000" w:rsidR="00000000" w:rsidRPr="00000000">
        <w:rPr>
          <w:rFonts w:ascii="Calibri" w:cs="Calibri" w:eastAsia="Calibri" w:hAnsi="Calibri"/>
          <w:sz w:val="20"/>
          <w:szCs w:val="20"/>
          <w:rtl w:val="0"/>
        </w:rPr>
        <w:t xml:space="preserve"> Nhận xét tình cảm của nhân vật trữ tình dành cho quê hương được thể hiện trong văn bản.</w:t>
        <w:br w:type="textWrapping"/>
      </w:r>
      <w:r w:rsidDel="00000000" w:rsidR="00000000" w:rsidRPr="00000000">
        <w:rPr>
          <w:rFonts w:ascii="Calibri" w:cs="Calibri" w:eastAsia="Calibri" w:hAnsi="Calibri"/>
          <w:b w:val="1"/>
          <w:sz w:val="20"/>
          <w:szCs w:val="20"/>
          <w:rtl w:val="0"/>
        </w:rPr>
        <w:t xml:space="preserve">Câu 5.</w:t>
      </w:r>
      <w:r w:rsidDel="00000000" w:rsidR="00000000" w:rsidRPr="00000000">
        <w:rPr>
          <w:rFonts w:ascii="Calibri" w:cs="Calibri" w:eastAsia="Calibri" w:hAnsi="Calibri"/>
          <w:sz w:val="20"/>
          <w:szCs w:val="20"/>
          <w:rtl w:val="0"/>
        </w:rPr>
        <w:t xml:space="preserve"> Thông điệp nào có ý nghĩa nhất đối với em được gợi ra từ văn bản trên? Vì sao?</w:t>
        <w:br w:type="textWrapping"/>
        <w:t xml:space="preserve">(Trình bày bằng đoạn văn từ 7 đến 10 câu)</w:t>
      </w:r>
    </w:p>
    <w:p w:rsidR="00000000" w:rsidDel="00000000" w:rsidP="00000000" w:rsidRDefault="00000000" w:rsidRPr="00000000" w14:paraId="0000001A">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II. VIẾT (6,0 điểm)</w:t>
      </w:r>
      <w:r w:rsidDel="00000000" w:rsidR="00000000" w:rsidRPr="00000000">
        <w:rPr>
          <w:rtl w:val="0"/>
        </w:rPr>
      </w:r>
    </w:p>
    <w:p w:rsidR="00000000" w:rsidDel="00000000" w:rsidP="00000000" w:rsidRDefault="00000000" w:rsidRPr="00000000" w14:paraId="0000001B">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Em hãy viết bài văn nghị luận phân tích nội dung và đặc sắc nghệ thuật của đoạn trích trong truyện ngắn sau:</w:t>
      </w:r>
      <w:r w:rsidDel="00000000" w:rsidR="00000000" w:rsidRPr="00000000">
        <w:rPr>
          <w:rtl w:val="0"/>
        </w:rPr>
      </w:r>
    </w:p>
    <w:p w:rsidR="00000000" w:rsidDel="00000000" w:rsidP="00000000" w:rsidRDefault="00000000" w:rsidRPr="00000000" w14:paraId="0000001C">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Bến tàu trong thành phố</w:t>
      </w:r>
      <w:r w:rsidDel="00000000" w:rsidR="00000000" w:rsidRPr="00000000">
        <w:rPr>
          <w:rFonts w:ascii="Calibri" w:cs="Calibri" w:eastAsia="Calibri" w:hAnsi="Calibri"/>
          <w:sz w:val="20"/>
          <w:szCs w:val="20"/>
          <w:rtl w:val="0"/>
        </w:rPr>
        <w:br w:type="textWrapping"/>
        <w:t xml:space="preserve">– Xuân Quỳnh –</w:t>
      </w:r>
    </w:p>
    <w:p w:rsidR="00000000" w:rsidDel="00000000" w:rsidP="00000000" w:rsidRDefault="00000000" w:rsidRPr="00000000" w14:paraId="0000001D">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(Lược một đoạn):</w:t>
      </w:r>
      <w:r w:rsidDel="00000000" w:rsidR="00000000" w:rsidRPr="00000000">
        <w:rPr>
          <w:rFonts w:ascii="Calibri" w:cs="Calibri" w:eastAsia="Calibri" w:hAnsi="Calibri"/>
          <w:sz w:val="20"/>
          <w:szCs w:val="20"/>
          <w:rtl w:val="0"/>
        </w:rPr>
        <w:br w:type="textWrapping"/>
        <w:t xml:space="preserve">Nhà Hưng ở trong phố nhưng nó không biết ở đây có bến tàu thủy. Hằng ngày, sau buổi học, nó chỉ quanh quẩn trong nhà. Nó hay vẽ, thích nhất là vẽ tàu thủy. Hưng có một người anh khác mẹ tên Hà. Khi bố và mẹ anh chuyển đi công tác, chỉ còn Hưng và anh Hà, nó vẫn rất quan tâm đến anh. Vì mẹ anh đi Liên Xô, anh chuyên đến ở nhà Hưng. Hưng không thích có người lạ sống cùng nhưng vẫn cố tỏ ra nhã nhặn. Anh Hà có đôi mắt xếch nên Hưng nghĩ chắc anh không thật thà.</w:t>
      </w:r>
    </w:p>
    <w:p w:rsidR="00000000" w:rsidDel="00000000" w:rsidP="00000000" w:rsidRDefault="00000000" w:rsidRPr="00000000" w14:paraId="0000001E">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Hôm đó, Hưng chạy chơi dưới nhà, thấy một vệt mực loang trên cái cạnh con tàu đồ chơi mà bữa mẹ Hưng vừa mới mua cho nó. Hưng ngạc nhiên. Hưng ngẩng lên và nhìn thấy anh Hà có ý lảng tránh. Hưng chợt lấy tàu ra kiểm tra và thấy rõ ràng vết mực. Hưng khóc vì:</w:t>
      </w:r>
    </w:p>
    <w:p w:rsidR="00000000" w:rsidDel="00000000" w:rsidP="00000000" w:rsidRDefault="00000000" w:rsidRPr="00000000" w14:paraId="0000001F">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Làm hỏng con! – Mẹ nói.</w:t>
      </w:r>
    </w:p>
    <w:p w:rsidR="00000000" w:rsidDel="00000000" w:rsidP="00000000" w:rsidRDefault="00000000" w:rsidRPr="00000000" w14:paraId="00000020">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Anh Hà... – Hưng vừa nói vừa nức nở. Anh Hà đánh đổ mực ra tranh của con.</w:t>
      </w:r>
    </w:p>
    <w:p w:rsidR="00000000" w:rsidDel="00000000" w:rsidP="00000000" w:rsidRDefault="00000000" w:rsidRPr="00000000" w14:paraId="00000021">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Không phải đâu. – Mẹ Hưng nói. – Không phải đâu, tại con mèo đấy. Ban nãy con mèo nó làm đổ mực tung tóe, anh Hà đã lau bẩn và lo mực, nhưng tranh của con thì không lau được.</w:t>
      </w:r>
    </w:p>
    <w:p w:rsidR="00000000" w:rsidDel="00000000" w:rsidP="00000000" w:rsidRDefault="00000000" w:rsidRPr="00000000" w14:paraId="00000022">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Không phải tại con mèo đâu. – Hưng đổ riệt cho Hà, – tại anh Hà đấy!</w:t>
      </w:r>
    </w:p>
    <w:p w:rsidR="00000000" w:rsidDel="00000000" w:rsidP="00000000" w:rsidRDefault="00000000" w:rsidRPr="00000000" w14:paraId="00000023">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Tại con mèo!</w:t>
      </w:r>
    </w:p>
    <w:p w:rsidR="00000000" w:rsidDel="00000000" w:rsidP="00000000" w:rsidRDefault="00000000" w:rsidRPr="00000000" w14:paraId="00000024">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Tại anh Hà!</w:t>
      </w:r>
    </w:p>
    <w:p w:rsidR="00000000" w:rsidDel="00000000" w:rsidP="00000000" w:rsidRDefault="00000000" w:rsidRPr="00000000" w14:paraId="00000025">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Hưng! Đột nhiên mẹ quát lên, chưa bao giờ Hưng thấy mẹ giận như vậy. Rồi mắt mẹ bỗng buồn hẳn đi, mắt mẹ rơm rớm. – Hưng tại sao con lại nghĩ ác về anh con vậy? [...] Con phải xin lỗi anh con.</w:t>
      </w:r>
    </w:p>
    <w:p w:rsidR="00000000" w:rsidDel="00000000" w:rsidP="00000000" w:rsidRDefault="00000000" w:rsidRPr="00000000" w14:paraId="0000002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Đến chiều, khi con mèo về ăn cơm, Hưng trông thấy chân con mèo có dính ít mực. Hưng biết là mình đã nghĩ oan cho anh Hà nhưng vừa tủi đã vừa ngượng nên vẫn chưa dám nói.</w:t>
      </w:r>
    </w:p>
    <w:p w:rsidR="00000000" w:rsidDel="00000000" w:rsidP="00000000" w:rsidRDefault="00000000" w:rsidRPr="00000000" w14:paraId="00000027">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(Lược một đoạn):</w:t>
      </w:r>
      <w:r w:rsidDel="00000000" w:rsidR="00000000" w:rsidRPr="00000000">
        <w:rPr>
          <w:rFonts w:ascii="Calibri" w:cs="Calibri" w:eastAsia="Calibri" w:hAnsi="Calibri"/>
          <w:sz w:val="20"/>
          <w:szCs w:val="20"/>
          <w:rtl w:val="0"/>
        </w:rPr>
        <w:t xml:space="preserve"> Đêm ấy, Hưng chủ động làm lành, hai anh em vui vẻ trò chuyện. Một hôm, mẹ đưa hai anh em ra bến tàu chơi. Nghe tiếng còi tàu Hưng thấy nôn nao, tưởng như sắp phải xa anh Hà.</w:t>
      </w:r>
    </w:p>
    <w:p w:rsidR="00000000" w:rsidDel="00000000" w:rsidP="00000000" w:rsidRDefault="00000000" w:rsidRPr="00000000" w14:paraId="0000002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Bỗng tự nhiên Hưng buột ra tiếng gọi:</w:t>
      </w:r>
    </w:p>
    <w:p w:rsidR="00000000" w:rsidDel="00000000" w:rsidP="00000000" w:rsidRDefault="00000000" w:rsidRPr="00000000" w14:paraId="00000029">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Anh Hà ơi!</w:t>
      </w:r>
    </w:p>
    <w:p w:rsidR="00000000" w:rsidDel="00000000" w:rsidP="00000000" w:rsidRDefault="00000000" w:rsidRPr="00000000" w14:paraId="0000002A">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Gì thế?</w:t>
      </w:r>
    </w:p>
    <w:p w:rsidR="00000000" w:rsidDel="00000000" w:rsidP="00000000" w:rsidRDefault="00000000" w:rsidRPr="00000000" w14:paraId="0000002B">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Anh đợi với má và em mãi nhé!</w:t>
      </w:r>
    </w:p>
    <w:p w:rsidR="00000000" w:rsidDel="00000000" w:rsidP="00000000" w:rsidRDefault="00000000" w:rsidRPr="00000000" w14:paraId="0000002C">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Mãi thì chắc chả được đâu, nhưng anh còn ở đây lâu, năm năm kia mà.</w:t>
      </w:r>
    </w:p>
    <w:p w:rsidR="00000000" w:rsidDel="00000000" w:rsidP="00000000" w:rsidRDefault="00000000" w:rsidRPr="00000000" w14:paraId="0000002D">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Em biết rồi! Nhưng cuối cùng anh vẫn ở xa em, anh đi rồi em chơi với ai? Chẳng lẽ em ra bãi sông một mình, em chạy một mình, em cười một mình à? Chán lắm!</w:t>
      </w:r>
    </w:p>
    <w:p w:rsidR="00000000" w:rsidDel="00000000" w:rsidP="00000000" w:rsidRDefault="00000000" w:rsidRPr="00000000" w14:paraId="0000002E">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Hay là, khi nào mẹ anh về, anh sẽ nói với mẹ anh xin chuyển công tác lên đây. Hai đứa ở gần nhau, mà sẽ cho anh với Hưng ra bãi sông luôn. Chúng mình sẽ chơi với nhau mãi.</w:t>
      </w:r>
    </w:p>
    <w:p w:rsidR="00000000" w:rsidDel="00000000" w:rsidP="00000000" w:rsidRDefault="00000000" w:rsidRPr="00000000" w14:paraId="0000002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Chợt Hưng bặm môi, cúi đầu xuống rồi ngẩng lên, mếu máo:</w:t>
      </w:r>
    </w:p>
    <w:p w:rsidR="00000000" w:rsidDel="00000000" w:rsidP="00000000" w:rsidRDefault="00000000" w:rsidRPr="00000000" w14:paraId="00000030">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Anh Hà ơi! Anh đang giận em nhé!</w:t>
      </w:r>
    </w:p>
    <w:p w:rsidR="00000000" w:rsidDel="00000000" w:rsidP="00000000" w:rsidRDefault="00000000" w:rsidRPr="00000000" w14:paraId="00000031">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Giận cái gì kia? – Hà ngơ ngác.</w:t>
      </w:r>
    </w:p>
    <w:p w:rsidR="00000000" w:rsidDel="00000000" w:rsidP="00000000" w:rsidRDefault="00000000" w:rsidRPr="00000000" w14:paraId="00000032">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Về cái chuyện đổ mực đó.</w:t>
      </w:r>
    </w:p>
    <w:p w:rsidR="00000000" w:rsidDel="00000000" w:rsidP="00000000" w:rsidRDefault="00000000" w:rsidRPr="00000000" w14:paraId="00000033">
      <w:pPr>
        <w:ind w:left="36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À... Mà anh không nhớ chuyện ấy đâu. Thôi chúng mình về đi, kẻo má đứng lâu mỏi mệt, má buồn.</w:t>
      </w:r>
    </w:p>
    <w:p w:rsidR="00000000" w:rsidDel="00000000" w:rsidP="00000000" w:rsidRDefault="00000000" w:rsidRPr="00000000" w14:paraId="00000034">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Hai anh em nắm tay nhau chạy về phía bờ. Đằng sau là con tàu trắng đang đi rất dần...</w:t>
      </w:r>
    </w:p>
    <w:p w:rsidR="00000000" w:rsidDel="00000000" w:rsidP="00000000" w:rsidRDefault="00000000" w:rsidRPr="00000000" w14:paraId="00000035">
      <w:pP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 Chú thích:</w:t>
      </w:r>
      <w:r w:rsidDel="00000000" w:rsidR="00000000" w:rsidRPr="00000000">
        <w:rPr>
          <w:rFonts w:ascii="Calibri" w:cs="Calibri" w:eastAsia="Calibri" w:hAnsi="Calibri"/>
          <w:sz w:val="20"/>
          <w:szCs w:val="20"/>
          <w:rtl w:val="0"/>
        </w:rPr>
        <w:t xml:space="preserve"> Xuân Quỳnh (1942–1988) là gương mặt tiêu biểu của thơ ca Việt Nam hiện đại, từng là cây bút có nhiều truyện ngắn dành cho thiếu nhi. Truyện của Xuân Quỳnh vừa gần gũi, giàu tính tự sự, trong trẻo, thuần khiết mà sâu sắc, chân thực tình huống. </w:t>
      </w:r>
      <w:r w:rsidDel="00000000" w:rsidR="00000000" w:rsidRPr="00000000">
        <w:rPr>
          <w:rFonts w:ascii="Calibri" w:cs="Calibri" w:eastAsia="Calibri" w:hAnsi="Calibri"/>
          <w:i w:val="1"/>
          <w:sz w:val="20"/>
          <w:szCs w:val="20"/>
          <w:rtl w:val="0"/>
        </w:rPr>
        <w:t xml:space="preserve">Bến tàu trong thành phố</w:t>
      </w:r>
      <w:r w:rsidDel="00000000" w:rsidR="00000000" w:rsidRPr="00000000">
        <w:rPr>
          <w:rFonts w:ascii="Calibri" w:cs="Calibri" w:eastAsia="Calibri" w:hAnsi="Calibri"/>
          <w:sz w:val="20"/>
          <w:szCs w:val="20"/>
          <w:rtl w:val="0"/>
        </w:rPr>
        <w:t xml:space="preserve"> là một trong những truyện ngắn đặc sắc của Xuân Quỳnh dành cho thiếu nhi.</w:t>
      </w:r>
    </w:p>
    <w:p w:rsidR="00000000" w:rsidDel="00000000" w:rsidP="00000000" w:rsidRDefault="00000000" w:rsidRPr="00000000" w14:paraId="00000036">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 HẾT ——</w:t>
      </w:r>
    </w:p>
    <w:p w:rsidR="00000000" w:rsidDel="00000000" w:rsidP="00000000" w:rsidRDefault="00000000" w:rsidRPr="00000000" w14:paraId="00000037">
      <w:pPr>
        <w:rPr>
          <w:rFonts w:ascii="Calibri" w:cs="Calibri" w:eastAsia="Calibri" w:hAnsi="Calibri"/>
          <w:b w:val="1"/>
          <w:sz w:val="20"/>
          <w:szCs w:val="20"/>
        </w:rPr>
      </w:pPr>
      <w:r w:rsidDel="00000000" w:rsidR="00000000" w:rsidRPr="00000000">
        <w:br w:type="page"/>
      </w:r>
      <w:r w:rsidDel="00000000" w:rsidR="00000000" w:rsidRPr="00000000">
        <w:rPr>
          <w:rtl w:val="0"/>
        </w:rPr>
      </w:r>
    </w:p>
    <w:tbl>
      <w:tblPr>
        <w:tblStyle w:val="Table1"/>
        <w:tblW w:w="88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382"/>
        <w:gridCol w:w="6268"/>
        <w:tblGridChange w:id="0">
          <w:tblGrid>
            <w:gridCol w:w="1165"/>
            <w:gridCol w:w="1382"/>
            <w:gridCol w:w="62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HƯỚNG DẪN ĐÁP ÁN</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PHẦN I. ĐỌC HIỂU. (4.0 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 1</w:t>
            </w:r>
          </w:p>
          <w:p w:rsidR="00000000" w:rsidDel="00000000" w:rsidP="00000000" w:rsidRDefault="00000000" w:rsidRPr="00000000" w14:paraId="0000003D">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(0,75điểm)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Thể thơ của văn bản: thơ năm chữ/ nhũ ngôn</w:t>
            </w:r>
          </w:p>
          <w:p w:rsidR="00000000" w:rsidDel="00000000" w:rsidP="00000000" w:rsidRDefault="00000000" w:rsidRPr="00000000" w14:paraId="0000003F">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Hưỡng dẫn chấm:</w:t>
            </w:r>
          </w:p>
          <w:p w:rsidR="00000000" w:rsidDel="00000000" w:rsidP="00000000" w:rsidRDefault="00000000" w:rsidRPr="00000000" w14:paraId="00000040">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như đáp án: 0,75 điểm</w:t>
            </w:r>
          </w:p>
          <w:p w:rsidR="00000000" w:rsidDel="00000000" w:rsidP="00000000" w:rsidRDefault="00000000" w:rsidRPr="00000000" w14:paraId="00000041">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không trả lời hoặc trả lời không đúng đáp án: không cho điểm</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 2</w:t>
            </w:r>
          </w:p>
          <w:p w:rsidR="00000000" w:rsidDel="00000000" w:rsidP="00000000" w:rsidRDefault="00000000" w:rsidRPr="00000000" w14:paraId="00000044">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(0,75điểm)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Trong khổ thơ (3), âm thanh “véo von con sáo sậu” đã đánh thức miền thơ ấu của nhân vật tôi.</w:t>
            </w:r>
          </w:p>
          <w:p w:rsidR="00000000" w:rsidDel="00000000" w:rsidP="00000000" w:rsidRDefault="00000000" w:rsidRPr="00000000" w14:paraId="00000046">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Hưỡng dẫn chấm:</w:t>
            </w:r>
          </w:p>
          <w:p w:rsidR="00000000" w:rsidDel="00000000" w:rsidP="00000000" w:rsidRDefault="00000000" w:rsidRPr="00000000" w14:paraId="00000047">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như đáp án: 0,75 điểm</w:t>
            </w:r>
          </w:p>
          <w:p w:rsidR="00000000" w:rsidDel="00000000" w:rsidP="00000000" w:rsidRDefault="00000000" w:rsidRPr="00000000" w14:paraId="00000048">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không trả lời hoặc trả lời không đúng đáp án: không cho điểm</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 3</w:t>
            </w:r>
          </w:p>
          <w:p w:rsidR="00000000" w:rsidDel="00000000" w:rsidP="00000000" w:rsidRDefault="00000000" w:rsidRPr="00000000" w14:paraId="0000004B">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(0,75điểm)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Biện pháp tu từ nhân hoá: cỏ níu chân, chào ta</w:t>
            </w:r>
          </w:p>
          <w:p w:rsidR="00000000" w:rsidDel="00000000" w:rsidP="00000000" w:rsidRDefault="00000000" w:rsidRPr="00000000" w14:paraId="0000004D">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Tác dụng :</w:t>
            </w:r>
          </w:p>
          <w:p w:rsidR="00000000" w:rsidDel="00000000" w:rsidP="00000000" w:rsidRDefault="00000000" w:rsidRPr="00000000" w14:paraId="0000004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Nhấn mạnh tâm trạng vui mừng, hân hoan, sự quấn quýt chào đón của cỏ, sự gắn bó thân thiết, trìu mến của thiên nhiên quê hương với người con trở về sau bao ngày xa cách. Tù đó thể hiện, bộc lộ tình cảm gắn bó tha thiết, lưu luyến của nhân vật trữ tình với quê hương.</w:t>
            </w:r>
          </w:p>
          <w:p w:rsidR="00000000" w:rsidDel="00000000" w:rsidP="00000000" w:rsidRDefault="00000000" w:rsidRPr="00000000" w14:paraId="0000004F">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Giúp cho câu thơ tăng sức gợi hình, gợi cảm, sinh động, hấp dẫn.</w:t>
            </w:r>
          </w:p>
          <w:p w:rsidR="00000000" w:rsidDel="00000000" w:rsidP="00000000" w:rsidRDefault="00000000" w:rsidRPr="00000000" w14:paraId="00000050">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Hưỡng dẫn chấm:</w:t>
            </w:r>
          </w:p>
          <w:p w:rsidR="00000000" w:rsidDel="00000000" w:rsidP="00000000" w:rsidRDefault="00000000" w:rsidRPr="00000000" w14:paraId="00000051">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đầy đủ như đáp án: 0,75 điểm</w:t>
            </w:r>
          </w:p>
          <w:p w:rsidR="00000000" w:rsidDel="00000000" w:rsidP="00000000" w:rsidRDefault="00000000" w:rsidRPr="00000000" w14:paraId="00000052">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được ý 1 và một phần của ý 2 như đáp án: 0,5 điểm.</w:t>
            </w:r>
          </w:p>
          <w:p w:rsidR="00000000" w:rsidDel="00000000" w:rsidP="00000000" w:rsidRDefault="00000000" w:rsidRPr="00000000" w14:paraId="00000053">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được ý 1 như đáp án: 0,25 điểm.</w:t>
            </w:r>
          </w:p>
          <w:p w:rsidR="00000000" w:rsidDel="00000000" w:rsidP="00000000" w:rsidRDefault="00000000" w:rsidRPr="00000000" w14:paraId="00000054">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không trả lời hoặc trả lời không đúng đáp án: không cho điểm</w:t>
            </w:r>
          </w:p>
          <w:p w:rsidR="00000000" w:rsidDel="00000000" w:rsidP="00000000" w:rsidRDefault="00000000" w:rsidRPr="00000000" w14:paraId="00000055">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Lưu ý: </w:t>
            </w:r>
            <w:r w:rsidDel="00000000" w:rsidR="00000000" w:rsidRPr="00000000">
              <w:rPr>
                <w:rFonts w:ascii="Calibri" w:cs="Calibri" w:eastAsia="Calibri" w:hAnsi="Calibri"/>
                <w:sz w:val="20"/>
                <w:szCs w:val="20"/>
                <w:rtl w:val="0"/>
              </w:rPr>
              <w:t xml:space="preserve">Thí sinh có cách diễn đạt khác nhưng đúng ý trong đáp án vẫn cho điểm</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 4</w:t>
            </w:r>
          </w:p>
          <w:p w:rsidR="00000000" w:rsidDel="00000000" w:rsidP="00000000" w:rsidRDefault="00000000" w:rsidRPr="00000000" w14:paraId="00000058">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(0,75điểm)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Tình cảm của nhân vật tôi dành cho quê hương được thể hiện trong văn bản: yêu thương, gắn bó, trân trọng.</w:t>
            </w:r>
          </w:p>
          <w:p w:rsidR="00000000" w:rsidDel="00000000" w:rsidP="00000000" w:rsidRDefault="00000000" w:rsidRPr="00000000" w14:paraId="0000005A">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Đó là tình cảm chân thành, sâu nặng và thiêng liêng.</w:t>
            </w:r>
          </w:p>
          <w:p w:rsidR="00000000" w:rsidDel="00000000" w:rsidP="00000000" w:rsidRDefault="00000000" w:rsidRPr="00000000" w14:paraId="0000005B">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Hưỡng dẫn chấm:</w:t>
            </w:r>
          </w:p>
          <w:p w:rsidR="00000000" w:rsidDel="00000000" w:rsidP="00000000" w:rsidRDefault="00000000" w:rsidRPr="00000000" w14:paraId="0000005C">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đầy đủ như đáp án: 0,75 điểm</w:t>
            </w:r>
          </w:p>
          <w:p w:rsidR="00000000" w:rsidDel="00000000" w:rsidP="00000000" w:rsidRDefault="00000000" w:rsidRPr="00000000" w14:paraId="0000005D">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trả lời được ý 1: 0,5 điểm; Thí sinh trả lời được  ý 2: 0,25 điểm.</w:t>
            </w:r>
          </w:p>
          <w:p w:rsidR="00000000" w:rsidDel="00000000" w:rsidP="00000000" w:rsidRDefault="00000000" w:rsidRPr="00000000" w14:paraId="0000005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không trả lời hoặc trả lời không đúng đáp án: không cho điểm</w:t>
            </w:r>
          </w:p>
          <w:p w:rsidR="00000000" w:rsidDel="00000000" w:rsidP="00000000" w:rsidRDefault="00000000" w:rsidRPr="00000000" w14:paraId="0000005F">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Lưu ý: </w:t>
            </w:r>
            <w:r w:rsidDel="00000000" w:rsidR="00000000" w:rsidRPr="00000000">
              <w:rPr>
                <w:rFonts w:ascii="Calibri" w:cs="Calibri" w:eastAsia="Calibri" w:hAnsi="Calibri"/>
                <w:sz w:val="20"/>
                <w:szCs w:val="20"/>
                <w:rtl w:val="0"/>
              </w:rPr>
              <w:t xml:space="preserve">Thí sinh có cách diễn đạt khác nhưng đúng ý trong đáp án vẫn cho điểm</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Câu 5</w:t>
            </w:r>
          </w:p>
          <w:p w:rsidR="00000000" w:rsidDel="00000000" w:rsidP="00000000" w:rsidRDefault="00000000" w:rsidRPr="00000000" w14:paraId="00000062">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( 1.0 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nêu được thông điệp có ý nghĩa sâu sắc với bản thân</w:t>
            </w:r>
          </w:p>
          <w:p w:rsidR="00000000" w:rsidDel="00000000" w:rsidP="00000000" w:rsidRDefault="00000000" w:rsidRPr="00000000" w14:paraId="00000064">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Gợi ý: Thí sinh có thể lựa chọn một trong các thông điệp: Cần phải biết yêu quê hương; có ý thức hướng về cội nguồn; trân trọng, lưu giữ kí ức tuổi thơ…)</w:t>
            </w:r>
          </w:p>
          <w:p w:rsidR="00000000" w:rsidDel="00000000" w:rsidP="00000000" w:rsidRDefault="00000000" w:rsidRPr="00000000" w14:paraId="00000065">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Lí giải hợp lí, thuyết phục, phù hợp với chuẩn mực đạo đức và pháp luật.</w:t>
            </w:r>
          </w:p>
          <w:p w:rsidR="00000000" w:rsidDel="00000000" w:rsidP="00000000" w:rsidRDefault="00000000" w:rsidRPr="00000000" w14:paraId="00000066">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Hưỡng dẫn chấm:</w:t>
            </w:r>
          </w:p>
          <w:p w:rsidR="00000000" w:rsidDel="00000000" w:rsidP="00000000" w:rsidRDefault="00000000" w:rsidRPr="00000000" w14:paraId="00000067">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Về hình thức: Thí sinh đảm bảo yêu cầu thể thức của một đoạn văn; dung lượng đúng yêu cầu của đề bài( 7-10 câu): 0,25 điểm.</w:t>
            </w:r>
          </w:p>
          <w:p w:rsidR="00000000" w:rsidDel="00000000" w:rsidP="00000000" w:rsidRDefault="00000000" w:rsidRPr="00000000" w14:paraId="00000068">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Về nội dung: </w:t>
            </w:r>
          </w:p>
          <w:p w:rsidR="00000000" w:rsidDel="00000000" w:rsidP="00000000" w:rsidRDefault="00000000" w:rsidRPr="00000000" w14:paraId="00000069">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rút ra được thông điệp và lí giải hợp lí, thuyết phục: 0,75 điểm</w:t>
            </w:r>
          </w:p>
          <w:p w:rsidR="00000000" w:rsidDel="00000000" w:rsidP="00000000" w:rsidRDefault="00000000" w:rsidRPr="00000000" w14:paraId="0000006A">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rút ra được thông điệp nhưng lí giải chưa hợp lí, thuyết phục: 0,5 điểm.</w:t>
            </w:r>
          </w:p>
          <w:p w:rsidR="00000000" w:rsidDel="00000000" w:rsidP="00000000" w:rsidRDefault="00000000" w:rsidRPr="00000000" w14:paraId="0000006B">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rút ra được thông điệp nhưng không lí giải: 0,25 điểm.</w:t>
            </w:r>
          </w:p>
          <w:p w:rsidR="00000000" w:rsidDel="00000000" w:rsidP="00000000" w:rsidRDefault="00000000" w:rsidRPr="00000000" w14:paraId="0000006C">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Thí sinh không trả lời hoặc trả lời không đúng không phù hợp với chuẩn mực đạo đức, pháp luật: không cho điểm</w:t>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160" w:line="259" w:lineRule="auto"/>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PHẦN II.  VIẾT  ( 6.0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0,25</w:t>
            </w:r>
          </w:p>
          <w:p w:rsidR="00000000" w:rsidDel="00000000" w:rsidP="00000000" w:rsidRDefault="00000000" w:rsidRPr="00000000" w14:paraId="0000006F">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Đảm bảo cấu trúc của một bài văn nghị luận văn học: có đầy đủ Mở bài, Thân bài, Kết bài. Mở bài nêu được vấn đề, thân bài triển khai được vấn đề, kết bài kết luận được vấn đề.</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0,25</w:t>
            </w:r>
          </w:p>
          <w:p w:rsidR="00000000" w:rsidDel="00000000" w:rsidP="00000000" w:rsidRDefault="00000000" w:rsidRPr="00000000" w14:paraId="00000073">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Xác định đúng vấn đề nghị luận: Phân tích nội dung và  những nét đặc sắc về hình thức nghệ thuật của tác phẩm “Bến tàu trong thành phố” của Xuân Quỳnh</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160" w:line="259"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7">
            <w:pPr>
              <w:spacing w:after="160" w:line="259"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8">
            <w:pPr>
              <w:spacing w:after="160" w:line="259"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9">
            <w:pPr>
              <w:spacing w:after="160" w:line="259"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A">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0,5 điểm</w:t>
            </w:r>
          </w:p>
          <w:p w:rsidR="00000000" w:rsidDel="00000000" w:rsidP="00000000" w:rsidRDefault="00000000" w:rsidRPr="00000000" w14:paraId="0000007B">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7C">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7D">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7E">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7F">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0">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1">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2,5 điểm</w:t>
            </w:r>
          </w:p>
          <w:p w:rsidR="00000000" w:rsidDel="00000000" w:rsidP="00000000" w:rsidRDefault="00000000" w:rsidRPr="00000000" w14:paraId="00000082">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3">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4">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5">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6">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7">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8">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9">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A">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B">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C">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D">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E">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8F">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0">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1">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2">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3">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4">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5">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6">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7">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8">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9">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A">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1,25 điểm</w:t>
            </w:r>
          </w:p>
          <w:p w:rsidR="00000000" w:rsidDel="00000000" w:rsidP="00000000" w:rsidRDefault="00000000" w:rsidRPr="00000000" w14:paraId="0000009B">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C">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D">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E">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9F">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0,5 điểm</w:t>
            </w:r>
          </w:p>
          <w:p w:rsidR="00000000" w:rsidDel="00000000" w:rsidP="00000000" w:rsidRDefault="00000000" w:rsidRPr="00000000" w14:paraId="000000A0">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A1">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A2">
            <w:pPr>
              <w:spacing w:after="160" w:line="259" w:lineRule="auto"/>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A3">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Triển khai vấn đề nghị luận: Thí sinh biết triển khai vấn đề nghị luận thành các luận điểm, cần vận dụng kết hợp các thao tác lập luận, phối hợp chặt chẽ giữa lí lẽ và dẫn chứng; đảm bảo các yêu cầu sau:</w:t>
            </w:r>
          </w:p>
          <w:p w:rsidR="00000000" w:rsidDel="00000000" w:rsidP="00000000" w:rsidRDefault="00000000" w:rsidRPr="00000000" w14:paraId="000000A5">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Giới thiệu tác giả, tác phẩm, đoạn trích</w:t>
            </w:r>
          </w:p>
          <w:p w:rsidR="00000000" w:rsidDel="00000000" w:rsidP="00000000" w:rsidRDefault="00000000" w:rsidRPr="00000000" w14:paraId="000000A6">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Tác giả, tác phẩm</w:t>
            </w:r>
          </w:p>
          <w:p w:rsidR="00000000" w:rsidDel="00000000" w:rsidP="00000000" w:rsidRDefault="00000000" w:rsidRPr="00000000" w14:paraId="000000A7">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Đoạn trích ca ngợi tình cảm gia đình, đặc biệt là tình anh em gắn bó thắm thiết; tình mẹ thấu hiểu, bao dung. Qua câu chuyện nhẹ nhàng nhưng sâu lắng, tác phẩm khơi dậy trong người đọc những cảm xúc đẹp đẽ, góp phần giáo dục đạo đức và nhân cách cho tuổi thơ.</w:t>
            </w:r>
          </w:p>
          <w:p w:rsidR="00000000" w:rsidDel="00000000" w:rsidP="00000000" w:rsidRDefault="00000000" w:rsidRPr="00000000" w14:paraId="000000A8">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Phân tích nội dung và nghệ thuật</w:t>
            </w:r>
          </w:p>
          <w:p w:rsidR="00000000" w:rsidDel="00000000" w:rsidP="00000000" w:rsidRDefault="00000000" w:rsidRPr="00000000" w14:paraId="000000A9">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Phân tích nội dung:</w:t>
            </w:r>
          </w:p>
          <w:p w:rsidR="00000000" w:rsidDel="00000000" w:rsidP="00000000" w:rsidRDefault="00000000" w:rsidRPr="00000000" w14:paraId="000000AA">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Khái quát nội dung truyện:</w:t>
            </w:r>
          </w:p>
          <w:p w:rsidR="00000000" w:rsidDel="00000000" w:rsidP="00000000" w:rsidRDefault="00000000" w:rsidRPr="00000000" w14:paraId="000000AB">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“Bến tàu trong thành phố” kể về cậu bé Hưng và người anh khác mẹ tên Hà. Khi anh Hà chuyển đến sống cùng gia đình Hưng, cậu bé mang trong lòng sự ganh tị, xa cách. Một hiểu lầm nhỏ (việc làm đổ lọ mực vào bức tranh) khiến Hưng nghi oan cho anh Hà và dẫn đến mâu thuẫn. Nhưng rồi, qua sự quan tâm của mẹ, sự chân thành của anh Hà, Hưng dần hiểu ra, chủ động làm lành, và từ đó hình thành một tình cảm gắn bó, thân thiết giữa hai anh em.</w:t>
            </w:r>
          </w:p>
          <w:p w:rsidR="00000000" w:rsidDel="00000000" w:rsidP="00000000" w:rsidRDefault="00000000" w:rsidRPr="00000000" w14:paraId="000000AC">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Phân tích nội dung làm sáng tỏ chủ đề: Chủ đề của truyện: tình cảm gia đình, đặc biệt là tình anh em ruột thịt, có thể được vun đắp từ sự chân thành, yêu thương và thấu hiểu lẫn nhau.</w:t>
            </w:r>
          </w:p>
          <w:p w:rsidR="00000000" w:rsidDel="00000000" w:rsidP="00000000" w:rsidRDefault="00000000" w:rsidRPr="00000000" w14:paraId="000000AD">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Tình cảm anh em gắn bó thắm thiết:</w:t>
            </w:r>
          </w:p>
          <w:p w:rsidR="00000000" w:rsidDel="00000000" w:rsidP="00000000" w:rsidRDefault="00000000" w:rsidRPr="00000000" w14:paraId="000000A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Tình cảm của em dành cho anh: </w:t>
            </w:r>
          </w:p>
          <w:p w:rsidR="00000000" w:rsidDel="00000000" w:rsidP="00000000" w:rsidRDefault="00000000" w:rsidRPr="00000000" w14:paraId="000000AF">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Ban đầu, Hưng không thích anh Hà, phản ứng gay gắt, quyết liệt khi cho rằng  anh Hà đã cố ý đổ mực vào bức tranh mới vẽ của mình( oà khóc, vò nhàu bức tranh, đổ riệt cho anh); im lặng dù biết mình đã nghi oan cho anh( vừa tự ái, vừa ngượng nên Hưng vẫn lẳng lặng chẳng nói gì)</w:t>
            </w:r>
          </w:p>
          <w:p w:rsidR="00000000" w:rsidDel="00000000" w:rsidP="00000000" w:rsidRDefault="00000000" w:rsidRPr="00000000" w14:paraId="000000B0">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Hưng đã có những chuyển biến về nhận thức và tình cảm dành cho anh Hà; lo lắng, buồn bã khi nghĩ đễn việc phải xa anh; khao khát được ở bên anh mãi mãi( anh ở đây với má và em mãi mãi nhé); áy náy, day dứt vì đã nghĩ oan cho anh (bặm môi, mếu máo)</w:t>
            </w:r>
          </w:p>
          <w:p w:rsidR="00000000" w:rsidDel="00000000" w:rsidP="00000000" w:rsidRDefault="00000000" w:rsidRPr="00000000" w14:paraId="000000B1">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Tình cảm của anh dành cho em: </w:t>
            </w:r>
          </w:p>
          <w:p w:rsidR="00000000" w:rsidDel="00000000" w:rsidP="00000000" w:rsidRDefault="00000000" w:rsidRPr="00000000" w14:paraId="000000B2">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Yêu thương, vị tha với em: không để bụng chuyện Hưng đã từng nghi oan cho mình (Mà anh không nhớ chuyện ấy đâu)</w:t>
            </w:r>
          </w:p>
          <w:p w:rsidR="00000000" w:rsidDel="00000000" w:rsidP="00000000" w:rsidRDefault="00000000" w:rsidRPr="00000000" w14:paraId="000000B3">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Mong ước được gắn bó cùng em: muốn mẹ chuyển công tác lên đây để hai đứa gần nhau, chơi với nhau mãi mãi.</w:t>
            </w:r>
          </w:p>
          <w:p w:rsidR="00000000" w:rsidDel="00000000" w:rsidP="00000000" w:rsidRDefault="00000000" w:rsidRPr="00000000" w14:paraId="000000B4">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Tình mẹ yêu thương, thấu hiểu, bao dung: </w:t>
            </w:r>
          </w:p>
          <w:p w:rsidR="00000000" w:rsidDel="00000000" w:rsidP="00000000" w:rsidRDefault="00000000" w:rsidRPr="00000000" w14:paraId="000000B5">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Công bằng, thấu tình trong cách giải quyết sự hiểu lầm của Hưng và Hà- người con riêng của chông.</w:t>
            </w:r>
          </w:p>
          <w:p w:rsidR="00000000" w:rsidDel="00000000" w:rsidP="00000000" w:rsidRDefault="00000000" w:rsidRPr="00000000" w14:paraId="000000B6">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Buồn bã, khổ tâm trước cách hành xử của của Hưng với anh( Rồi mặt mẹ bỗng buồn hẳn đi, mắt mẹ rơm rớm)</w:t>
            </w:r>
          </w:p>
          <w:p w:rsidR="00000000" w:rsidDel="00000000" w:rsidP="00000000" w:rsidRDefault="00000000" w:rsidRPr="00000000" w14:paraId="000000B7">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Phân tích những nét đặc sắc về hình thức nghệ thuật</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B8">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Ngôi kể thứ ba, tăng tình khách quan, giàu giá trị hiện thực cho câu chuyện, bao quát được thế giới nhân vật.</w:t>
            </w:r>
          </w:p>
          <w:p w:rsidR="00000000" w:rsidDel="00000000" w:rsidP="00000000" w:rsidRDefault="00000000" w:rsidRPr="00000000" w14:paraId="000000B9">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Cốt truyện đơn giản xoay quanh xoay quanh mối quan hệ trong gia đình nhưng vẫn có chiều sâu, gây ấn tượng cho người đọc.</w:t>
            </w:r>
          </w:p>
          <w:p w:rsidR="00000000" w:rsidDel="00000000" w:rsidP="00000000" w:rsidRDefault="00000000" w:rsidRPr="00000000" w14:paraId="000000BA">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Nghệ thuật xây dựng nhân vât: thông qua hành động, cử chỉ, lời nói, suy nghĩ, tâm trạng khắc hoạ sống động đặc điểm của nhân vật, góp phần thể hiện chủ đề của tác phẩm</w:t>
            </w:r>
          </w:p>
          <w:p w:rsidR="00000000" w:rsidDel="00000000" w:rsidP="00000000" w:rsidRDefault="00000000" w:rsidRPr="00000000" w14:paraId="000000BB">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Ngôn ngữ kể chuyện bình dị, gần gũi với lời ăn tiếng nói hằng ngày.</w:t>
            </w:r>
          </w:p>
          <w:p w:rsidR="00000000" w:rsidDel="00000000" w:rsidP="00000000" w:rsidRDefault="00000000" w:rsidRPr="00000000" w14:paraId="000000BC">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Giọng văn tự nhiên, chân thành, tạo nên một không khí ấm áp, nhẹ nhàng, chan chứa tình người.</w:t>
            </w:r>
          </w:p>
          <w:p w:rsidR="00000000" w:rsidDel="00000000" w:rsidP="00000000" w:rsidRDefault="00000000" w:rsidRPr="00000000" w14:paraId="000000BD">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Đánh giá chung</w:t>
            </w:r>
            <w:r w:rsidDel="00000000" w:rsidR="00000000" w:rsidRPr="00000000">
              <w:rPr>
                <w:rtl w:val="0"/>
              </w:rPr>
            </w:r>
          </w:p>
          <w:p w:rsidR="00000000" w:rsidDel="00000000" w:rsidP="00000000" w:rsidRDefault="00000000" w:rsidRPr="00000000" w14:paraId="000000BE">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Lưạ chọn hình thức nghệ thuật đặc sắc , đoạn trích đã ngợi ca tình cảm gia đình, tình anh em gắn bó, tình mẹ bao dung. Qua đó tác giả nhắn nhủ mỗi người hãy trân trọng, nâng niu tình cảm gia đình.</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0.25 điểm</w:t>
            </w:r>
          </w:p>
          <w:p w:rsidR="00000000" w:rsidDel="00000000" w:rsidP="00000000" w:rsidRDefault="00000000" w:rsidRPr="00000000" w14:paraId="000000C1">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160" w:line="259"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w:t>
            </w:r>
            <w:r w:rsidDel="00000000" w:rsidR="00000000" w:rsidRPr="00000000">
              <w:rPr>
                <w:rFonts w:ascii="Calibri" w:cs="Calibri" w:eastAsia="Calibri" w:hAnsi="Calibri"/>
                <w:b w:val="1"/>
                <w:sz w:val="20"/>
                <w:szCs w:val="20"/>
                <w:rtl w:val="0"/>
              </w:rPr>
              <w:t xml:space="preserve">Chính tả, dùng từ đặt câu</w:t>
            </w:r>
            <w:r w:rsidDel="00000000" w:rsidR="00000000" w:rsidRPr="00000000">
              <w:rPr>
                <w:rFonts w:ascii="Calibri" w:cs="Calibri" w:eastAsia="Calibri" w:hAnsi="Calibri"/>
                <w:sz w:val="20"/>
                <w:szCs w:val="20"/>
                <w:rtl w:val="0"/>
              </w:rPr>
              <w:t xml:space="preserve">: Đảm bảo chuẩn chính tả, từ ngữ, ngữ pháp tiếng Việt.</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0,5 điểm</w:t>
            </w:r>
          </w:p>
          <w:p w:rsidR="00000000" w:rsidDel="00000000" w:rsidP="00000000" w:rsidRDefault="00000000" w:rsidRPr="00000000" w14:paraId="000000C5">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e. Sáng tạo</w:t>
            </w:r>
            <w:r w:rsidDel="00000000" w:rsidR="00000000" w:rsidRPr="00000000">
              <w:rPr>
                <w:rFonts w:ascii="Calibri" w:cs="Calibri" w:eastAsia="Calibri" w:hAnsi="Calibri"/>
                <w:sz w:val="20"/>
                <w:szCs w:val="20"/>
                <w:rtl w:val="0"/>
              </w:rPr>
              <w:t xml:space="preserve">: Thể hiện suy nghĩ sâu sắc, có ý tưởng riêng phù hợp với vấn đề nghj luận; có cách lập luận, diễn đạt mới mẻ</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160" w:line="259" w:lineRule="auto"/>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10,0 điểm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160" w:line="259"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Điểm tổng cộng</w:t>
            </w:r>
          </w:p>
        </w:tc>
      </w:tr>
    </w:tbl>
    <w:p w:rsidR="00000000" w:rsidDel="00000000" w:rsidP="00000000" w:rsidRDefault="00000000" w:rsidRPr="00000000" w14:paraId="000000CA">
      <w:pP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Lưu ý chung: </w:t>
      </w:r>
    </w:p>
    <w:p w:rsidR="00000000" w:rsidDel="00000000" w:rsidP="00000000" w:rsidRDefault="00000000" w:rsidRPr="00000000" w14:paraId="000000C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Đây là đáp án mở, thang điểm có thể không quy định chi tiết đối với từng ý nhỏ, chỉ nêu mức điểm của phần nội dung lớn nhất thiết phải có.</w:t>
      </w:r>
    </w:p>
    <w:p w:rsidR="00000000" w:rsidDel="00000000" w:rsidP="00000000" w:rsidRDefault="00000000" w:rsidRPr="00000000" w14:paraId="000000CC">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Chỉ cho điểm tối đa theo thang điểm đối với những bài viết đáp ứng đầy đủ những yêu cầu đã nêu ở mỗi câu, đông thời phải được triển khai chặt chẽ, diễn đạt lưu loát, có cảm xúc.</w:t>
      </w:r>
    </w:p>
    <w:p w:rsidR="00000000" w:rsidDel="00000000" w:rsidP="00000000" w:rsidRDefault="00000000" w:rsidRPr="00000000" w14:paraId="000000CD">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 Khuyến khích những bài viết có sáng tạo, có những ý ngoài đáp án nhưng phải có căn cứ xác đáng và lí lẽ thuyết phục.</w:t>
      </w:r>
    </w:p>
    <w:p w:rsidR="00000000" w:rsidDel="00000000" w:rsidP="00000000" w:rsidRDefault="00000000" w:rsidRPr="00000000" w14:paraId="000000CE">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4. Không cho điểm cao đối với những bài chỉ nêu chung chung, sáo rỗng.</w:t>
      </w:r>
    </w:p>
    <w:p w:rsidR="00000000" w:rsidDel="00000000" w:rsidP="00000000" w:rsidRDefault="00000000" w:rsidRPr="00000000" w14:paraId="000000C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 Cần trừ điểm đối với những lỗi về hành văn, ngữ pháp, chính tả.</w:t>
      </w:r>
    </w:p>
    <w:p w:rsidR="00000000" w:rsidDel="00000000" w:rsidP="00000000" w:rsidRDefault="00000000" w:rsidRPr="00000000" w14:paraId="000000D0">
      <w:pPr>
        <w:rPr>
          <w:rFonts w:ascii="Calibri" w:cs="Calibri" w:eastAsia="Calibri" w:hAnsi="Calibri"/>
          <w:sz w:val="20"/>
          <w:szCs w:val="20"/>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e75b5"/>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e75b5"/>
      <w:sz w:val="32"/>
      <w:szCs w:val="32"/>
    </w:rPr>
  </w:style>
  <w:style w:type="paragraph" w:styleId="Heading3">
    <w:name w:val="heading 3"/>
    <w:basedOn w:val="Normal"/>
    <w:next w:val="Normal"/>
    <w:pPr>
      <w:keepNext w:val="1"/>
      <w:keepLines w:val="1"/>
      <w:spacing w:after="80" w:before="160" w:lineRule="auto"/>
    </w:pPr>
    <w:rPr>
      <w:color w:val="2e75b5"/>
      <w:sz w:val="28"/>
      <w:szCs w:val="28"/>
    </w:rPr>
  </w:style>
  <w:style w:type="paragraph" w:styleId="Heading4">
    <w:name w:val="heading 4"/>
    <w:basedOn w:val="Normal"/>
    <w:next w:val="Normal"/>
    <w:pPr>
      <w:keepNext w:val="1"/>
      <w:keepLines w:val="1"/>
      <w:spacing w:after="40" w:before="80" w:lineRule="auto"/>
    </w:pPr>
    <w:rPr>
      <w:i w:val="1"/>
      <w:color w:val="2e75b5"/>
    </w:rPr>
  </w:style>
  <w:style w:type="paragraph" w:styleId="Heading5">
    <w:name w:val="heading 5"/>
    <w:basedOn w:val="Normal"/>
    <w:next w:val="Normal"/>
    <w:pPr>
      <w:keepNext w:val="1"/>
      <w:keepLines w:val="1"/>
      <w:spacing w:after="40" w:before="80" w:lineRule="auto"/>
    </w:pPr>
    <w:rPr>
      <w:color w:val="2e75b5"/>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322596"/>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22596"/>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22596"/>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22596"/>
    <w:rPr>
      <w:rFonts w:asciiTheme="majorHAnsi" w:cstheme="majorBidi" w:eastAsiaTheme="majorEastAsia" w:hAnsiTheme="majorHAnsi"/>
      <w:color w:val="2e74b5" w:themeColor="accent1" w:themeShade="0000BF"/>
      <w:sz w:val="40"/>
      <w:szCs w:val="40"/>
    </w:rPr>
  </w:style>
  <w:style w:type="character" w:styleId="Heading2Char" w:customStyle="1">
    <w:name w:val="Heading 2 Char"/>
    <w:basedOn w:val="DefaultParagraphFont"/>
    <w:link w:val="Heading2"/>
    <w:uiPriority w:val="9"/>
    <w:semiHidden w:val="1"/>
    <w:rsid w:val="00322596"/>
    <w:rPr>
      <w:rFonts w:asciiTheme="majorHAnsi" w:cstheme="majorBidi" w:eastAsiaTheme="majorEastAsia" w:hAnsiTheme="majorHAnsi"/>
      <w:color w:val="2e74b5" w:themeColor="accent1" w:themeShade="0000BF"/>
      <w:sz w:val="32"/>
      <w:szCs w:val="32"/>
    </w:rPr>
  </w:style>
  <w:style w:type="character" w:styleId="Heading3Char" w:customStyle="1">
    <w:name w:val="Heading 3 Char"/>
    <w:basedOn w:val="DefaultParagraphFont"/>
    <w:link w:val="Heading3"/>
    <w:uiPriority w:val="9"/>
    <w:semiHidden w:val="1"/>
    <w:rsid w:val="00322596"/>
    <w:rPr>
      <w:rFonts w:cstheme="majorBidi" w:eastAsiaTheme="majorEastAsia"/>
      <w:color w:val="2e74b5" w:themeColor="accent1" w:themeShade="0000BF"/>
      <w:sz w:val="28"/>
      <w:szCs w:val="28"/>
    </w:rPr>
  </w:style>
  <w:style w:type="character" w:styleId="Heading4Char" w:customStyle="1">
    <w:name w:val="Heading 4 Char"/>
    <w:basedOn w:val="DefaultParagraphFont"/>
    <w:link w:val="Heading4"/>
    <w:uiPriority w:val="9"/>
    <w:semiHidden w:val="1"/>
    <w:rsid w:val="00322596"/>
    <w:rPr>
      <w:rFonts w:cstheme="majorBidi" w:eastAsiaTheme="majorEastAsia"/>
      <w:i w:val="1"/>
      <w:iCs w:val="1"/>
      <w:color w:val="2e74b5" w:themeColor="accent1" w:themeShade="0000BF"/>
    </w:rPr>
  </w:style>
  <w:style w:type="character" w:styleId="Heading5Char" w:customStyle="1">
    <w:name w:val="Heading 5 Char"/>
    <w:basedOn w:val="DefaultParagraphFont"/>
    <w:link w:val="Heading5"/>
    <w:uiPriority w:val="9"/>
    <w:semiHidden w:val="1"/>
    <w:rsid w:val="00322596"/>
    <w:rPr>
      <w:rFonts w:cstheme="majorBidi" w:eastAsiaTheme="majorEastAsia"/>
      <w:color w:val="2e74b5" w:themeColor="accent1" w:themeShade="0000BF"/>
    </w:rPr>
  </w:style>
  <w:style w:type="character" w:styleId="Heading6Char" w:customStyle="1">
    <w:name w:val="Heading 6 Char"/>
    <w:basedOn w:val="DefaultParagraphFont"/>
    <w:link w:val="Heading6"/>
    <w:uiPriority w:val="9"/>
    <w:semiHidden w:val="1"/>
    <w:rsid w:val="00322596"/>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22596"/>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22596"/>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22596"/>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322596"/>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322596"/>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22596"/>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322596"/>
    <w:rPr>
      <w:i w:val="1"/>
      <w:iCs w:val="1"/>
      <w:color w:val="404040" w:themeColor="text1" w:themeTint="0000BF"/>
    </w:rPr>
  </w:style>
  <w:style w:type="paragraph" w:styleId="ListParagraph">
    <w:name w:val="List Paragraph"/>
    <w:basedOn w:val="Normal"/>
    <w:uiPriority w:val="34"/>
    <w:qFormat w:val="1"/>
    <w:rsid w:val="00322596"/>
    <w:pPr>
      <w:ind w:left="720"/>
      <w:contextualSpacing w:val="1"/>
    </w:pPr>
  </w:style>
  <w:style w:type="character" w:styleId="IntenseEmphasis">
    <w:name w:val="Intense Emphasis"/>
    <w:basedOn w:val="DefaultParagraphFont"/>
    <w:uiPriority w:val="21"/>
    <w:qFormat w:val="1"/>
    <w:rsid w:val="00322596"/>
    <w:rPr>
      <w:i w:val="1"/>
      <w:iCs w:val="1"/>
      <w:color w:val="2e74b5" w:themeColor="accent1" w:themeShade="0000BF"/>
    </w:rPr>
  </w:style>
  <w:style w:type="paragraph" w:styleId="IntenseQuote">
    <w:name w:val="Intense Quote"/>
    <w:basedOn w:val="Normal"/>
    <w:next w:val="Normal"/>
    <w:link w:val="IntenseQuoteChar"/>
    <w:uiPriority w:val="30"/>
    <w:qFormat w:val="1"/>
    <w:rsid w:val="00322596"/>
    <w:pPr>
      <w:pBdr>
        <w:top w:color="2e74b5" w:space="10" w:sz="4" w:themeColor="accent1" w:themeShade="0000BF" w:val="single"/>
        <w:bottom w:color="2e74b5" w:space="10" w:sz="4" w:themeColor="accent1" w:themeShade="0000BF" w:val="single"/>
      </w:pBdr>
      <w:spacing w:after="360" w:before="360"/>
      <w:ind w:left="864" w:right="864"/>
      <w:jc w:val="center"/>
    </w:pPr>
    <w:rPr>
      <w:i w:val="1"/>
      <w:iCs w:val="1"/>
      <w:color w:val="2e74b5" w:themeColor="accent1" w:themeShade="0000BF"/>
    </w:rPr>
  </w:style>
  <w:style w:type="character" w:styleId="IntenseQuoteChar" w:customStyle="1">
    <w:name w:val="Intense Quote Char"/>
    <w:basedOn w:val="DefaultParagraphFont"/>
    <w:link w:val="IntenseQuote"/>
    <w:uiPriority w:val="30"/>
    <w:rsid w:val="00322596"/>
    <w:rPr>
      <w:i w:val="1"/>
      <w:iCs w:val="1"/>
      <w:color w:val="2e74b5" w:themeColor="accent1" w:themeShade="0000BF"/>
    </w:rPr>
  </w:style>
  <w:style w:type="character" w:styleId="IntenseReference">
    <w:name w:val="Intense Reference"/>
    <w:basedOn w:val="DefaultParagraphFont"/>
    <w:uiPriority w:val="32"/>
    <w:qFormat w:val="1"/>
    <w:rsid w:val="00322596"/>
    <w:rPr>
      <w:b w:val="1"/>
      <w:bCs w:val="1"/>
      <w:smallCaps w:val="1"/>
      <w:color w:val="2e74b5" w:themeColor="accent1" w:themeShade="0000BF"/>
      <w:spacing w:val="5"/>
    </w:rPr>
  </w:style>
  <w:style w:type="table" w:styleId="TableGrid">
    <w:name w:val="Table Grid"/>
    <w:basedOn w:val="TableNormal"/>
    <w:uiPriority w:val="39"/>
    <w:rsid w:val="00D87ED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JP8NgusbDySS0VrrU7iBsX2e8w==">CgMxLjA4AHIhMXp6cEs5RDdOM0U2SHNsY2FlVUp5SnBHbzFiLTU1X0xf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2025-06-14T08:37:00Z</dcterms:created>
  <dc:creator>Windows User</dc:creator>
</cp:coreProperties>
</file>